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8424B" w14:textId="0A0B6A2D" w:rsidR="009F0BF8" w:rsidRPr="004007F5" w:rsidRDefault="009F0BF8" w:rsidP="009F0BF8">
      <w:pPr>
        <w:contextualSpacing/>
        <w:jc w:val="center"/>
        <w:rPr>
          <w:rFonts w:ascii="Times New Roman" w:hAnsi="Times New Roman" w:cs="Times New Roman"/>
          <w:b/>
          <w:bCs/>
          <w:sz w:val="28"/>
          <w:szCs w:val="28"/>
        </w:rPr>
      </w:pPr>
      <w:r w:rsidRPr="004007F5">
        <w:rPr>
          <w:rFonts w:ascii="Times New Roman" w:hAnsi="Times New Roman" w:cs="Times New Roman"/>
          <w:b/>
          <w:bCs/>
          <w:sz w:val="28"/>
          <w:szCs w:val="28"/>
        </w:rPr>
        <w:t>SEMINOLE COUNTY</w:t>
      </w:r>
    </w:p>
    <w:p w14:paraId="0E52DD8C" w14:textId="2986FD1A" w:rsidR="00C962A2" w:rsidRDefault="009F0BF8" w:rsidP="009F0BF8">
      <w:pPr>
        <w:pBdr>
          <w:bottom w:val="single" w:sz="6" w:space="1" w:color="auto"/>
        </w:pBdr>
        <w:contextualSpacing/>
        <w:jc w:val="center"/>
        <w:rPr>
          <w:rFonts w:ascii="Times New Roman" w:hAnsi="Times New Roman" w:cs="Times New Roman"/>
          <w:b/>
          <w:bCs/>
          <w:sz w:val="28"/>
          <w:szCs w:val="28"/>
        </w:rPr>
      </w:pPr>
      <w:r w:rsidRPr="004007F5">
        <w:rPr>
          <w:rFonts w:ascii="Times New Roman" w:hAnsi="Times New Roman" w:cs="Times New Roman"/>
          <w:b/>
          <w:bCs/>
          <w:sz w:val="28"/>
          <w:szCs w:val="28"/>
        </w:rPr>
        <w:t xml:space="preserve">CLASS SPECIFICATION </w:t>
      </w:r>
    </w:p>
    <w:p w14:paraId="3AA886CB" w14:textId="77777777" w:rsidR="004007F5" w:rsidRPr="004007F5" w:rsidRDefault="004007F5" w:rsidP="009F0BF8">
      <w:pPr>
        <w:pBdr>
          <w:bottom w:val="single" w:sz="6" w:space="1" w:color="auto"/>
        </w:pBdr>
        <w:contextualSpacing/>
        <w:jc w:val="center"/>
        <w:rPr>
          <w:rFonts w:ascii="Times New Roman" w:hAnsi="Times New Roman" w:cs="Times New Roman"/>
          <w:b/>
          <w:bCs/>
          <w:sz w:val="28"/>
          <w:szCs w:val="28"/>
        </w:rPr>
      </w:pPr>
    </w:p>
    <w:p w14:paraId="050D43BC" w14:textId="50DB3DB1" w:rsidR="009F0BF8" w:rsidRPr="004007F5" w:rsidRDefault="009F0BF8" w:rsidP="009F0BF8">
      <w:pPr>
        <w:contextualSpacing/>
        <w:rPr>
          <w:rFonts w:ascii="Times New Roman" w:hAnsi="Times New Roman" w:cs="Times New Roman"/>
          <w:b/>
          <w:bCs/>
          <w:sz w:val="28"/>
          <w:szCs w:val="28"/>
        </w:rPr>
      </w:pPr>
      <w:r w:rsidRPr="004007F5">
        <w:rPr>
          <w:rFonts w:ascii="Times New Roman" w:hAnsi="Times New Roman" w:cs="Times New Roman"/>
          <w:b/>
          <w:bCs/>
          <w:sz w:val="28"/>
          <w:szCs w:val="28"/>
        </w:rPr>
        <w:t xml:space="preserve">TITLE: </w:t>
      </w:r>
      <w:r w:rsidRPr="004007F5">
        <w:rPr>
          <w:rFonts w:ascii="Times New Roman" w:hAnsi="Times New Roman" w:cs="Times New Roman"/>
          <w:b/>
          <w:bCs/>
          <w:sz w:val="28"/>
          <w:szCs w:val="28"/>
        </w:rPr>
        <w:tab/>
      </w:r>
      <w:r w:rsidRPr="004007F5">
        <w:rPr>
          <w:rFonts w:ascii="Times New Roman" w:hAnsi="Times New Roman" w:cs="Times New Roman"/>
          <w:b/>
          <w:bCs/>
          <w:sz w:val="28"/>
          <w:szCs w:val="28"/>
        </w:rPr>
        <w:tab/>
      </w:r>
      <w:r w:rsidRPr="004007F5">
        <w:rPr>
          <w:rFonts w:ascii="Times New Roman" w:hAnsi="Times New Roman" w:cs="Times New Roman"/>
          <w:b/>
          <w:bCs/>
          <w:sz w:val="28"/>
          <w:szCs w:val="28"/>
        </w:rPr>
        <w:tab/>
        <w:t xml:space="preserve">COMMUNICATIONS OFFICER </w:t>
      </w:r>
    </w:p>
    <w:p w14:paraId="29BB59B4" w14:textId="136D0850" w:rsidR="009F0BF8" w:rsidRPr="004007F5" w:rsidRDefault="009F0BF8" w:rsidP="009F0BF8">
      <w:pPr>
        <w:contextualSpacing/>
        <w:rPr>
          <w:rFonts w:ascii="Times New Roman" w:hAnsi="Times New Roman" w:cs="Times New Roman"/>
          <w:b/>
          <w:bCs/>
          <w:sz w:val="28"/>
          <w:szCs w:val="28"/>
        </w:rPr>
      </w:pPr>
    </w:p>
    <w:p w14:paraId="58E4A832" w14:textId="1DC5D944" w:rsidR="009F0BF8" w:rsidRPr="004007F5" w:rsidRDefault="009F0BF8" w:rsidP="009F0BF8">
      <w:pPr>
        <w:contextualSpacing/>
        <w:rPr>
          <w:rFonts w:ascii="Times New Roman" w:hAnsi="Times New Roman" w:cs="Times New Roman"/>
          <w:b/>
          <w:bCs/>
          <w:sz w:val="28"/>
          <w:szCs w:val="28"/>
        </w:rPr>
      </w:pPr>
      <w:r w:rsidRPr="004007F5">
        <w:rPr>
          <w:rFonts w:ascii="Times New Roman" w:hAnsi="Times New Roman" w:cs="Times New Roman"/>
          <w:b/>
          <w:bCs/>
          <w:sz w:val="28"/>
          <w:szCs w:val="28"/>
        </w:rPr>
        <w:t xml:space="preserve">DEPARTMENT: </w:t>
      </w:r>
      <w:r w:rsidRPr="004007F5">
        <w:rPr>
          <w:rFonts w:ascii="Times New Roman" w:hAnsi="Times New Roman" w:cs="Times New Roman"/>
          <w:b/>
          <w:bCs/>
          <w:sz w:val="28"/>
          <w:szCs w:val="28"/>
        </w:rPr>
        <w:tab/>
      </w:r>
      <w:r w:rsidRPr="004007F5">
        <w:rPr>
          <w:rFonts w:ascii="Times New Roman" w:hAnsi="Times New Roman" w:cs="Times New Roman"/>
          <w:b/>
          <w:bCs/>
          <w:sz w:val="28"/>
          <w:szCs w:val="28"/>
        </w:rPr>
        <w:tab/>
        <w:t>SHERIFF’S OFFICE</w:t>
      </w:r>
    </w:p>
    <w:p w14:paraId="4A2CCD7C" w14:textId="33D3E856" w:rsidR="009F0BF8" w:rsidRPr="004007F5" w:rsidRDefault="009F0BF8" w:rsidP="009F0BF8">
      <w:pPr>
        <w:contextualSpacing/>
        <w:rPr>
          <w:rFonts w:ascii="Times New Roman" w:hAnsi="Times New Roman" w:cs="Times New Roman"/>
          <w:b/>
          <w:bCs/>
          <w:sz w:val="28"/>
          <w:szCs w:val="28"/>
        </w:rPr>
      </w:pPr>
    </w:p>
    <w:p w14:paraId="6385005C" w14:textId="05DA8E63" w:rsidR="009F0BF8" w:rsidRPr="004007F5" w:rsidRDefault="009F0BF8" w:rsidP="009F0BF8">
      <w:pPr>
        <w:pBdr>
          <w:bottom w:val="single" w:sz="6" w:space="1" w:color="auto"/>
        </w:pBdr>
        <w:contextualSpacing/>
        <w:rPr>
          <w:rFonts w:ascii="Times New Roman" w:hAnsi="Times New Roman" w:cs="Times New Roman"/>
          <w:b/>
          <w:bCs/>
          <w:sz w:val="28"/>
          <w:szCs w:val="28"/>
        </w:rPr>
      </w:pPr>
      <w:r w:rsidRPr="004007F5">
        <w:rPr>
          <w:rFonts w:ascii="Times New Roman" w:hAnsi="Times New Roman" w:cs="Times New Roman"/>
          <w:b/>
          <w:bCs/>
          <w:sz w:val="28"/>
          <w:szCs w:val="28"/>
        </w:rPr>
        <w:t xml:space="preserve">DIVISION: </w:t>
      </w:r>
      <w:r w:rsidRPr="004007F5">
        <w:rPr>
          <w:rFonts w:ascii="Times New Roman" w:hAnsi="Times New Roman" w:cs="Times New Roman"/>
          <w:b/>
          <w:bCs/>
          <w:sz w:val="28"/>
          <w:szCs w:val="28"/>
        </w:rPr>
        <w:tab/>
      </w:r>
      <w:r w:rsidRPr="004007F5">
        <w:rPr>
          <w:rFonts w:ascii="Times New Roman" w:hAnsi="Times New Roman" w:cs="Times New Roman"/>
          <w:b/>
          <w:bCs/>
          <w:sz w:val="28"/>
          <w:szCs w:val="28"/>
        </w:rPr>
        <w:tab/>
        <w:t xml:space="preserve">COMMUNICATIONS </w:t>
      </w:r>
    </w:p>
    <w:p w14:paraId="712D5420" w14:textId="730143B0" w:rsidR="009F0BF8" w:rsidRDefault="009F0BF8" w:rsidP="009F0BF8">
      <w:pPr>
        <w:contextualSpacing/>
        <w:rPr>
          <w:rFonts w:ascii="Times New Roman" w:hAnsi="Times New Roman" w:cs="Times New Roman"/>
          <w:b/>
          <w:bCs/>
          <w:sz w:val="28"/>
          <w:szCs w:val="28"/>
        </w:rPr>
      </w:pPr>
    </w:p>
    <w:p w14:paraId="128E9EB7" w14:textId="2462BA84" w:rsidR="009F0BF8" w:rsidRDefault="009F0BF8" w:rsidP="009F0BF8">
      <w:pPr>
        <w:contextualSpacing/>
        <w:jc w:val="both"/>
        <w:rPr>
          <w:rFonts w:ascii="Times New Roman" w:hAnsi="Times New Roman" w:cs="Times New Roman"/>
          <w:sz w:val="24"/>
          <w:szCs w:val="24"/>
        </w:rPr>
      </w:pPr>
      <w:r>
        <w:rPr>
          <w:rFonts w:ascii="Times New Roman" w:hAnsi="Times New Roman" w:cs="Times New Roman"/>
          <w:b/>
          <w:bCs/>
          <w:sz w:val="24"/>
          <w:szCs w:val="24"/>
        </w:rPr>
        <w:t xml:space="preserve">Summary:  </w:t>
      </w:r>
      <w:r>
        <w:rPr>
          <w:rFonts w:ascii="Times New Roman" w:hAnsi="Times New Roman" w:cs="Times New Roman"/>
          <w:sz w:val="24"/>
          <w:szCs w:val="24"/>
        </w:rPr>
        <w:t xml:space="preserve">The purpose of this classification is to answer multiple telephone lines and radio frequencies, to communicate effectively with persons requesting emergency and non-emergency assistance, to clearly relay information for information for dispatch or transfer calls appropriately, and to perform administrative tasks as required.  </w:t>
      </w:r>
    </w:p>
    <w:p w14:paraId="7A9A2C85" w14:textId="07AAF0F7" w:rsidR="009F0BF8" w:rsidRDefault="009F0BF8" w:rsidP="009F0BF8">
      <w:pPr>
        <w:contextualSpacing/>
        <w:jc w:val="both"/>
        <w:rPr>
          <w:rFonts w:ascii="Times New Roman" w:hAnsi="Times New Roman" w:cs="Times New Roman"/>
          <w:sz w:val="24"/>
          <w:szCs w:val="24"/>
        </w:rPr>
      </w:pPr>
    </w:p>
    <w:p w14:paraId="43EAF6F1" w14:textId="66643D5A" w:rsidR="009F0BF8" w:rsidRDefault="009F0BF8" w:rsidP="009F0BF8">
      <w:pPr>
        <w:contextualSpacing/>
        <w:jc w:val="both"/>
        <w:rPr>
          <w:rFonts w:ascii="Times New Roman" w:hAnsi="Times New Roman" w:cs="Times New Roman"/>
          <w:sz w:val="24"/>
          <w:szCs w:val="24"/>
        </w:rPr>
      </w:pPr>
      <w:r w:rsidRPr="009F0BF8">
        <w:rPr>
          <w:rFonts w:ascii="Times New Roman" w:hAnsi="Times New Roman" w:cs="Times New Roman"/>
          <w:b/>
          <w:bCs/>
          <w:sz w:val="24"/>
          <w:szCs w:val="24"/>
        </w:rPr>
        <w:t xml:space="preserve">Major </w:t>
      </w:r>
      <w:r w:rsidR="00646CE5">
        <w:rPr>
          <w:rFonts w:ascii="Times New Roman" w:hAnsi="Times New Roman" w:cs="Times New Roman"/>
          <w:b/>
          <w:bCs/>
          <w:sz w:val="24"/>
          <w:szCs w:val="24"/>
        </w:rPr>
        <w:t>D</w:t>
      </w:r>
      <w:r w:rsidRPr="009F0BF8">
        <w:rPr>
          <w:rFonts w:ascii="Times New Roman" w:hAnsi="Times New Roman" w:cs="Times New Roman"/>
          <w:b/>
          <w:bCs/>
          <w:sz w:val="24"/>
          <w:szCs w:val="24"/>
        </w:rPr>
        <w:t>uties and Responsibilities</w:t>
      </w:r>
      <w:r>
        <w:rPr>
          <w:rFonts w:ascii="Times New Roman" w:hAnsi="Times New Roman" w:cs="Times New Roman"/>
          <w:sz w:val="24"/>
          <w:szCs w:val="24"/>
        </w:rPr>
        <w:t xml:space="preserve"> include the following</w:t>
      </w:r>
      <w:r w:rsidR="00B80F68">
        <w:rPr>
          <w:rFonts w:ascii="Times New Roman" w:hAnsi="Times New Roman" w:cs="Times New Roman"/>
          <w:sz w:val="24"/>
          <w:szCs w:val="24"/>
        </w:rPr>
        <w:t>.</w:t>
      </w:r>
      <w:r>
        <w:rPr>
          <w:rFonts w:ascii="Times New Roman" w:hAnsi="Times New Roman" w:cs="Times New Roman"/>
          <w:sz w:val="24"/>
          <w:szCs w:val="24"/>
        </w:rPr>
        <w:t xml:space="preserve">  Other duties may be assigned. </w:t>
      </w:r>
    </w:p>
    <w:p w14:paraId="1E24C5F6" w14:textId="03CB4045" w:rsidR="009F0BF8" w:rsidRDefault="009F0BF8" w:rsidP="009F0BF8">
      <w:pPr>
        <w:contextualSpacing/>
        <w:jc w:val="both"/>
        <w:rPr>
          <w:rFonts w:ascii="Times New Roman" w:hAnsi="Times New Roman" w:cs="Times New Roman"/>
          <w:sz w:val="24"/>
          <w:szCs w:val="24"/>
        </w:rPr>
      </w:pPr>
    </w:p>
    <w:p w14:paraId="276D38A3" w14:textId="7944230F" w:rsidR="009F0BF8" w:rsidRDefault="009F0BF8"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Performs multiple tasks simultaneously; takes appropriate action when presented with a routine call or a stressful life/death situation; remains calm under all circumstances.  </w:t>
      </w:r>
    </w:p>
    <w:p w14:paraId="4601EEB6" w14:textId="532F841F" w:rsidR="009F0BF8" w:rsidRDefault="009F0BF8" w:rsidP="009F0BF8">
      <w:pPr>
        <w:contextualSpacing/>
        <w:jc w:val="both"/>
        <w:rPr>
          <w:rFonts w:ascii="Times New Roman" w:hAnsi="Times New Roman" w:cs="Times New Roman"/>
          <w:sz w:val="24"/>
          <w:szCs w:val="24"/>
        </w:rPr>
      </w:pPr>
    </w:p>
    <w:p w14:paraId="2CE044C4" w14:textId="10F79338" w:rsidR="009F0BF8" w:rsidRDefault="00220E00"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Answers multiple telephone lines; accesses incoming 911 and administrative emergency and non-emergency calls; </w:t>
      </w:r>
      <w:r w:rsidR="008A2767">
        <w:rPr>
          <w:rFonts w:ascii="Times New Roman" w:hAnsi="Times New Roman" w:cs="Times New Roman"/>
          <w:sz w:val="24"/>
          <w:szCs w:val="24"/>
        </w:rPr>
        <w:t xml:space="preserve">receives unit-initiated calls; </w:t>
      </w:r>
      <w:r>
        <w:rPr>
          <w:rFonts w:ascii="Times New Roman" w:hAnsi="Times New Roman" w:cs="Times New Roman"/>
          <w:sz w:val="24"/>
          <w:szCs w:val="24"/>
        </w:rPr>
        <w:t xml:space="preserve">enters all call data into the Computer Aided Dispatch (CAD) computer system; </w:t>
      </w:r>
      <w:r w:rsidR="00613303">
        <w:rPr>
          <w:rFonts w:ascii="Times New Roman" w:hAnsi="Times New Roman" w:cs="Times New Roman"/>
          <w:sz w:val="24"/>
          <w:szCs w:val="24"/>
        </w:rPr>
        <w:t xml:space="preserve">assigns case numbers, </w:t>
      </w:r>
      <w:r>
        <w:rPr>
          <w:rFonts w:ascii="Times New Roman" w:hAnsi="Times New Roman" w:cs="Times New Roman"/>
          <w:sz w:val="24"/>
          <w:szCs w:val="24"/>
        </w:rPr>
        <w:t>dispatches appropriate emergency field units</w:t>
      </w:r>
      <w:r w:rsidR="008A2767">
        <w:rPr>
          <w:rFonts w:ascii="Times New Roman" w:hAnsi="Times New Roman" w:cs="Times New Roman"/>
          <w:sz w:val="24"/>
          <w:szCs w:val="24"/>
        </w:rPr>
        <w:t xml:space="preserve"> and/or transfers/connects calls to appropriate department, extension, service or agency.  </w:t>
      </w:r>
    </w:p>
    <w:p w14:paraId="4347E8AB" w14:textId="77777777" w:rsidR="009F0BF8" w:rsidRDefault="009F0BF8" w:rsidP="009F0BF8">
      <w:pPr>
        <w:contextualSpacing/>
        <w:jc w:val="both"/>
        <w:rPr>
          <w:rFonts w:ascii="Times New Roman" w:hAnsi="Times New Roman" w:cs="Times New Roman"/>
          <w:sz w:val="24"/>
          <w:szCs w:val="24"/>
        </w:rPr>
      </w:pPr>
    </w:p>
    <w:p w14:paraId="60EC8874" w14:textId="10B708FF" w:rsidR="009F0BF8" w:rsidRDefault="009F0BF8"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Maintains conversation with the caller to obtain/verify pertinent information, provide pre-arrival instructions </w:t>
      </w:r>
      <w:r w:rsidR="008A2767">
        <w:rPr>
          <w:rFonts w:ascii="Times New Roman" w:hAnsi="Times New Roman" w:cs="Times New Roman"/>
          <w:sz w:val="24"/>
          <w:szCs w:val="24"/>
        </w:rPr>
        <w:t>as</w:t>
      </w:r>
      <w:r>
        <w:rPr>
          <w:rFonts w:ascii="Times New Roman" w:hAnsi="Times New Roman" w:cs="Times New Roman"/>
          <w:sz w:val="24"/>
          <w:szCs w:val="24"/>
        </w:rPr>
        <w:t xml:space="preserve"> needed</w:t>
      </w:r>
      <w:r w:rsidR="008A2767">
        <w:rPr>
          <w:rFonts w:ascii="Times New Roman" w:hAnsi="Times New Roman" w:cs="Times New Roman"/>
          <w:sz w:val="24"/>
          <w:szCs w:val="24"/>
        </w:rPr>
        <w:t xml:space="preserve"> within established protocols, and to provide comfort until assistance arrives; reestablishes calls on 9-1-1 hang-ups.  </w:t>
      </w:r>
    </w:p>
    <w:p w14:paraId="0A418ED4" w14:textId="101120B4" w:rsidR="008A2767" w:rsidRDefault="008A2767" w:rsidP="009F0BF8">
      <w:pPr>
        <w:contextualSpacing/>
        <w:jc w:val="both"/>
        <w:rPr>
          <w:rFonts w:ascii="Times New Roman" w:hAnsi="Times New Roman" w:cs="Times New Roman"/>
          <w:sz w:val="24"/>
          <w:szCs w:val="24"/>
        </w:rPr>
      </w:pPr>
    </w:p>
    <w:p w14:paraId="7C204A04" w14:textId="4F0AFFC4" w:rsidR="008A2767" w:rsidRDefault="008A2767"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Dispatches law enforcement units, fire department personnel, or emergency medical service personnel; may relay radio traffic to multiple agencies/units simultaneously; notifies other agencies/ services as needed to include, aeromedical transport; wreckers, utility companies, coroners, etc. </w:t>
      </w:r>
    </w:p>
    <w:p w14:paraId="7402F4C4" w14:textId="3074F8FE" w:rsidR="003743DF" w:rsidRDefault="003743DF" w:rsidP="009F0BF8">
      <w:pPr>
        <w:contextualSpacing/>
        <w:jc w:val="both"/>
        <w:rPr>
          <w:rFonts w:ascii="Times New Roman" w:hAnsi="Times New Roman" w:cs="Times New Roman"/>
          <w:sz w:val="24"/>
          <w:szCs w:val="24"/>
        </w:rPr>
      </w:pPr>
    </w:p>
    <w:p w14:paraId="0BE5FE64" w14:textId="77777777" w:rsidR="003743DF" w:rsidRDefault="003743DF" w:rsidP="003743DF">
      <w:pPr>
        <w:contextualSpacing/>
        <w:jc w:val="both"/>
        <w:rPr>
          <w:rFonts w:ascii="Times New Roman" w:hAnsi="Times New Roman" w:cs="Times New Roman"/>
          <w:sz w:val="24"/>
          <w:szCs w:val="24"/>
        </w:rPr>
      </w:pPr>
      <w:r>
        <w:rPr>
          <w:rFonts w:ascii="Times New Roman" w:hAnsi="Times New Roman" w:cs="Times New Roman"/>
          <w:sz w:val="24"/>
          <w:szCs w:val="24"/>
        </w:rPr>
        <w:t xml:space="preserve">Monitors and/or communicates effectively and coherently over all radio channels including, but not limited to: Sheriff’s Repeater, Police Repeater, Fire Repeater(s), EMS Repeater and the tri-state Mutual Aid radio.  </w:t>
      </w:r>
    </w:p>
    <w:p w14:paraId="253DA3EF" w14:textId="57B70C63" w:rsidR="008A2767" w:rsidRDefault="008A2767" w:rsidP="009F0BF8">
      <w:pPr>
        <w:contextualSpacing/>
        <w:jc w:val="both"/>
        <w:rPr>
          <w:rFonts w:ascii="Times New Roman" w:hAnsi="Times New Roman" w:cs="Times New Roman"/>
          <w:sz w:val="24"/>
          <w:szCs w:val="24"/>
        </w:rPr>
      </w:pPr>
    </w:p>
    <w:p w14:paraId="45E35160" w14:textId="4BE73CCB" w:rsidR="003743DF" w:rsidRDefault="003743DF" w:rsidP="003743DF">
      <w:pPr>
        <w:contextualSpacing/>
        <w:jc w:val="both"/>
        <w:rPr>
          <w:rFonts w:ascii="Times New Roman" w:hAnsi="Times New Roman" w:cs="Times New Roman"/>
          <w:sz w:val="24"/>
          <w:szCs w:val="24"/>
        </w:rPr>
      </w:pPr>
      <w:r>
        <w:rPr>
          <w:rFonts w:ascii="Times New Roman" w:hAnsi="Times New Roman" w:cs="Times New Roman"/>
          <w:sz w:val="24"/>
          <w:szCs w:val="24"/>
        </w:rPr>
        <w:t>Maintains status of law enforcement officers, firefighters, emergency medical service personnel, and other responding units at all times to ensure the safety o</w:t>
      </w:r>
      <w:r w:rsidR="00B27774">
        <w:rPr>
          <w:rFonts w:ascii="Times New Roman" w:hAnsi="Times New Roman" w:cs="Times New Roman"/>
          <w:sz w:val="24"/>
          <w:szCs w:val="24"/>
        </w:rPr>
        <w:t>f</w:t>
      </w:r>
      <w:r>
        <w:rPr>
          <w:rFonts w:ascii="Times New Roman" w:hAnsi="Times New Roman" w:cs="Times New Roman"/>
          <w:sz w:val="24"/>
          <w:szCs w:val="24"/>
        </w:rPr>
        <w:t xml:space="preserve"> personnel involved, including those working any type of incident, as well as those on breaks. </w:t>
      </w:r>
    </w:p>
    <w:p w14:paraId="228708C6" w14:textId="77777777" w:rsidR="003743DF" w:rsidRDefault="003743DF" w:rsidP="009F0BF8">
      <w:pPr>
        <w:contextualSpacing/>
        <w:jc w:val="both"/>
        <w:rPr>
          <w:rFonts w:ascii="Times New Roman" w:hAnsi="Times New Roman" w:cs="Times New Roman"/>
          <w:sz w:val="24"/>
          <w:szCs w:val="24"/>
        </w:rPr>
      </w:pPr>
    </w:p>
    <w:p w14:paraId="0B7F457A" w14:textId="3CB5B900" w:rsidR="008A2767" w:rsidRDefault="008A2767" w:rsidP="009F0BF8">
      <w:pPr>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Contacts various other departments to resolve problems such as malfunctioning railroad crossings, traffic lights, downed street signs, road </w:t>
      </w:r>
      <w:r w:rsidR="00041523">
        <w:rPr>
          <w:rFonts w:ascii="Times New Roman" w:hAnsi="Times New Roman" w:cs="Times New Roman"/>
          <w:sz w:val="24"/>
          <w:szCs w:val="24"/>
        </w:rPr>
        <w:t xml:space="preserve">hazards, water/gas line breaks, roadway debris or major power outages.  </w:t>
      </w:r>
    </w:p>
    <w:p w14:paraId="074D307F" w14:textId="374A2432" w:rsidR="00041523" w:rsidRDefault="00041523" w:rsidP="009F0BF8">
      <w:pPr>
        <w:contextualSpacing/>
        <w:jc w:val="both"/>
        <w:rPr>
          <w:rFonts w:ascii="Times New Roman" w:hAnsi="Times New Roman" w:cs="Times New Roman"/>
          <w:sz w:val="24"/>
          <w:szCs w:val="24"/>
        </w:rPr>
      </w:pPr>
    </w:p>
    <w:p w14:paraId="325B6483" w14:textId="4D1E6C4A" w:rsidR="00041523" w:rsidRDefault="00041523"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Monitors multiple radio frequencies and cameras while answering/processing telephone calls or other radio frequencies and responding to in-person requests for service or records. </w:t>
      </w:r>
    </w:p>
    <w:p w14:paraId="410A47B4" w14:textId="442AF5FA" w:rsidR="00041523" w:rsidRDefault="00041523" w:rsidP="009F0BF8">
      <w:pPr>
        <w:contextualSpacing/>
        <w:jc w:val="both"/>
        <w:rPr>
          <w:rFonts w:ascii="Times New Roman" w:hAnsi="Times New Roman" w:cs="Times New Roman"/>
          <w:sz w:val="24"/>
          <w:szCs w:val="24"/>
        </w:rPr>
      </w:pPr>
      <w:r>
        <w:rPr>
          <w:rFonts w:ascii="Times New Roman" w:hAnsi="Times New Roman" w:cs="Times New Roman"/>
          <w:sz w:val="24"/>
          <w:szCs w:val="24"/>
        </w:rPr>
        <w:t>Assist</w:t>
      </w:r>
      <w:r w:rsidR="00613303">
        <w:rPr>
          <w:rFonts w:ascii="Times New Roman" w:hAnsi="Times New Roman" w:cs="Times New Roman"/>
          <w:sz w:val="24"/>
          <w:szCs w:val="24"/>
        </w:rPr>
        <w:t>s</w:t>
      </w:r>
      <w:r>
        <w:rPr>
          <w:rFonts w:ascii="Times New Roman" w:hAnsi="Times New Roman" w:cs="Times New Roman"/>
          <w:sz w:val="24"/>
          <w:szCs w:val="24"/>
        </w:rPr>
        <w:t xml:space="preserve"> other jurisdictions as requested; contacts Georgia State Patrol (GSP), Department of Natural Resources (DNR), Georgia Bureau of Investigations (GBI), Georgia Emergency Management Agency (GEMA), Department of Family and Children Services (DFACS), Department of Juvenile Justice (DJJ), and/or surrounding law enforcement, fire or EMS agencies for assistance when needed.  </w:t>
      </w:r>
    </w:p>
    <w:p w14:paraId="464B3D2B" w14:textId="4303844F" w:rsidR="00041523" w:rsidRDefault="00041523" w:rsidP="009F0BF8">
      <w:pPr>
        <w:contextualSpacing/>
        <w:jc w:val="both"/>
        <w:rPr>
          <w:rFonts w:ascii="Times New Roman" w:hAnsi="Times New Roman" w:cs="Times New Roman"/>
          <w:sz w:val="24"/>
          <w:szCs w:val="24"/>
        </w:rPr>
      </w:pPr>
    </w:p>
    <w:p w14:paraId="7E5CC6FF" w14:textId="2190F600" w:rsidR="001536AA"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Greets the public, receipts bond fees and other funds paid to the Sheriff’s Office.  </w:t>
      </w:r>
    </w:p>
    <w:p w14:paraId="02A0C296" w14:textId="77777777" w:rsidR="001536AA" w:rsidRDefault="001536AA" w:rsidP="009F0BF8">
      <w:pPr>
        <w:contextualSpacing/>
        <w:jc w:val="both"/>
        <w:rPr>
          <w:rFonts w:ascii="Times New Roman" w:hAnsi="Times New Roman" w:cs="Times New Roman"/>
          <w:sz w:val="24"/>
          <w:szCs w:val="24"/>
        </w:rPr>
      </w:pPr>
    </w:p>
    <w:p w14:paraId="0E7E4834" w14:textId="513A331E" w:rsidR="003743DF" w:rsidRDefault="003743DF" w:rsidP="009F0BF8">
      <w:pPr>
        <w:contextualSpacing/>
        <w:jc w:val="both"/>
        <w:rPr>
          <w:rFonts w:ascii="Times New Roman" w:hAnsi="Times New Roman" w:cs="Times New Roman"/>
          <w:sz w:val="24"/>
          <w:szCs w:val="24"/>
        </w:rPr>
      </w:pPr>
      <w:r>
        <w:rPr>
          <w:rFonts w:ascii="Times New Roman" w:hAnsi="Times New Roman" w:cs="Times New Roman"/>
          <w:sz w:val="24"/>
          <w:szCs w:val="24"/>
        </w:rPr>
        <w:t>Provides the general public with directions/referrals, answer</w:t>
      </w:r>
      <w:r w:rsidR="001536AA">
        <w:rPr>
          <w:rFonts w:ascii="Times New Roman" w:hAnsi="Times New Roman" w:cs="Times New Roman"/>
          <w:sz w:val="24"/>
          <w:szCs w:val="24"/>
        </w:rPr>
        <w:t>s</w:t>
      </w:r>
      <w:r>
        <w:rPr>
          <w:rFonts w:ascii="Times New Roman" w:hAnsi="Times New Roman" w:cs="Times New Roman"/>
          <w:sz w:val="24"/>
          <w:szCs w:val="24"/>
        </w:rPr>
        <w:t xml:space="preserve"> to citizen complaints/concerns, and other information requested regarding the community or situation.  </w:t>
      </w:r>
    </w:p>
    <w:p w14:paraId="7B8B533D" w14:textId="2B053EB4" w:rsidR="005E7991" w:rsidRDefault="005E7991" w:rsidP="009F0BF8">
      <w:pPr>
        <w:contextualSpacing/>
        <w:jc w:val="both"/>
        <w:rPr>
          <w:rFonts w:ascii="Times New Roman" w:hAnsi="Times New Roman" w:cs="Times New Roman"/>
          <w:sz w:val="24"/>
          <w:szCs w:val="24"/>
        </w:rPr>
      </w:pPr>
    </w:p>
    <w:p w14:paraId="03433678" w14:textId="1DF39C6A" w:rsidR="005E7991" w:rsidRDefault="005E7991"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Enters/retrieves a variety of data from/into the Criminal Justice Information Services (CJIS) network system, </w:t>
      </w:r>
      <w:r w:rsidR="001510D1">
        <w:rPr>
          <w:rFonts w:ascii="Times New Roman" w:hAnsi="Times New Roman" w:cs="Times New Roman"/>
          <w:sz w:val="24"/>
          <w:szCs w:val="24"/>
        </w:rPr>
        <w:t xml:space="preserve">Computer Aided Dispatch (CAD) system, Sheriff’s Office Records Management (RMS) system, modifies, locates, maintains, saves and/or clears files/records within database; records information manually into appropriate </w:t>
      </w:r>
      <w:r w:rsidR="002F0A88">
        <w:rPr>
          <w:rFonts w:ascii="Times New Roman" w:hAnsi="Times New Roman" w:cs="Times New Roman"/>
          <w:sz w:val="24"/>
          <w:szCs w:val="24"/>
        </w:rPr>
        <w:t xml:space="preserve">systems </w:t>
      </w:r>
      <w:r w:rsidR="001510D1">
        <w:rPr>
          <w:rFonts w:ascii="Times New Roman" w:hAnsi="Times New Roman" w:cs="Times New Roman"/>
          <w:sz w:val="24"/>
          <w:szCs w:val="24"/>
        </w:rPr>
        <w:t xml:space="preserve">when computer(s) is/are out of service.  </w:t>
      </w:r>
    </w:p>
    <w:p w14:paraId="5B066600" w14:textId="1F840357" w:rsidR="00613303" w:rsidRDefault="00613303" w:rsidP="009F0BF8">
      <w:pPr>
        <w:contextualSpacing/>
        <w:jc w:val="both"/>
        <w:rPr>
          <w:rFonts w:ascii="Times New Roman" w:hAnsi="Times New Roman" w:cs="Times New Roman"/>
          <w:sz w:val="24"/>
          <w:szCs w:val="24"/>
        </w:rPr>
      </w:pPr>
    </w:p>
    <w:p w14:paraId="2680E551" w14:textId="065A74DE" w:rsidR="00613303" w:rsidRDefault="00613303" w:rsidP="009F0BF8">
      <w:pPr>
        <w:contextualSpacing/>
        <w:jc w:val="both"/>
        <w:rPr>
          <w:rFonts w:ascii="Times New Roman" w:hAnsi="Times New Roman" w:cs="Times New Roman"/>
          <w:sz w:val="24"/>
          <w:szCs w:val="24"/>
        </w:rPr>
      </w:pPr>
      <w:r>
        <w:rPr>
          <w:rFonts w:ascii="Times New Roman" w:hAnsi="Times New Roman" w:cs="Times New Roman"/>
          <w:sz w:val="24"/>
          <w:szCs w:val="24"/>
        </w:rPr>
        <w:t>Runs criminal and driver’s histories for law enforcement</w:t>
      </w:r>
      <w:r w:rsidR="005A446B">
        <w:rPr>
          <w:rFonts w:ascii="Times New Roman" w:hAnsi="Times New Roman" w:cs="Times New Roman"/>
          <w:sz w:val="24"/>
          <w:szCs w:val="24"/>
        </w:rPr>
        <w:t xml:space="preserve"> and courts</w:t>
      </w:r>
      <w:r>
        <w:rPr>
          <w:rFonts w:ascii="Times New Roman" w:hAnsi="Times New Roman" w:cs="Times New Roman"/>
          <w:sz w:val="24"/>
          <w:szCs w:val="24"/>
        </w:rPr>
        <w:t>, runs criminal histories for the public following established policy, handles inquir</w:t>
      </w:r>
      <w:r w:rsidR="00F506E4">
        <w:rPr>
          <w:rFonts w:ascii="Times New Roman" w:hAnsi="Times New Roman" w:cs="Times New Roman"/>
          <w:sz w:val="24"/>
          <w:szCs w:val="24"/>
        </w:rPr>
        <w:t>i</w:t>
      </w:r>
      <w:r>
        <w:rPr>
          <w:rFonts w:ascii="Times New Roman" w:hAnsi="Times New Roman" w:cs="Times New Roman"/>
          <w:sz w:val="24"/>
          <w:szCs w:val="24"/>
        </w:rPr>
        <w:t xml:space="preserve">es on driver’s license, vehicle identification, warrants, stolen articles, wanted/missing persons, and guns.  </w:t>
      </w:r>
    </w:p>
    <w:p w14:paraId="236C519E" w14:textId="0D83E9D3" w:rsidR="00613303" w:rsidRDefault="00613303" w:rsidP="009F0BF8">
      <w:pPr>
        <w:contextualSpacing/>
        <w:jc w:val="both"/>
        <w:rPr>
          <w:rFonts w:ascii="Times New Roman" w:hAnsi="Times New Roman" w:cs="Times New Roman"/>
          <w:sz w:val="24"/>
          <w:szCs w:val="24"/>
        </w:rPr>
      </w:pPr>
    </w:p>
    <w:p w14:paraId="18AE0BD0" w14:textId="07F4EBBD" w:rsidR="00613303" w:rsidRDefault="00613303"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Relays various information from CJIS database to officers and other requesting agencies; issues “Be on the Look Out (BOLO) alerts. </w:t>
      </w:r>
    </w:p>
    <w:p w14:paraId="5A04729F" w14:textId="77AE2A1B" w:rsidR="00613303" w:rsidRDefault="00613303" w:rsidP="009F0BF8">
      <w:pPr>
        <w:contextualSpacing/>
        <w:jc w:val="both"/>
        <w:rPr>
          <w:rFonts w:ascii="Times New Roman" w:hAnsi="Times New Roman" w:cs="Times New Roman"/>
          <w:sz w:val="24"/>
          <w:szCs w:val="24"/>
        </w:rPr>
      </w:pPr>
    </w:p>
    <w:p w14:paraId="6F9240AC" w14:textId="56C520F2" w:rsidR="00613303" w:rsidRDefault="00613303"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Operates telecommunications device for the deaf (TDD), utilizes </w:t>
      </w:r>
      <w:r w:rsidR="005A446B">
        <w:rPr>
          <w:rFonts w:ascii="Times New Roman" w:hAnsi="Times New Roman" w:cs="Times New Roman"/>
          <w:sz w:val="24"/>
          <w:szCs w:val="24"/>
        </w:rPr>
        <w:t xml:space="preserve">various </w:t>
      </w:r>
      <w:r>
        <w:rPr>
          <w:rFonts w:ascii="Times New Roman" w:hAnsi="Times New Roman" w:cs="Times New Roman"/>
          <w:sz w:val="24"/>
          <w:szCs w:val="24"/>
        </w:rPr>
        <w:t>geographical information (GIS)</w:t>
      </w:r>
      <w:r w:rsidR="005A446B">
        <w:rPr>
          <w:rFonts w:ascii="Times New Roman" w:hAnsi="Times New Roman" w:cs="Times New Roman"/>
          <w:sz w:val="24"/>
          <w:szCs w:val="24"/>
        </w:rPr>
        <w:t xml:space="preserve"> applications, and Master Street and Address Guide (MSAG). </w:t>
      </w:r>
    </w:p>
    <w:p w14:paraId="638DD37B" w14:textId="2EB194DA" w:rsidR="005A446B" w:rsidRDefault="005A446B" w:rsidP="009F0BF8">
      <w:pPr>
        <w:contextualSpacing/>
        <w:jc w:val="both"/>
        <w:rPr>
          <w:rFonts w:ascii="Times New Roman" w:hAnsi="Times New Roman" w:cs="Times New Roman"/>
          <w:sz w:val="24"/>
          <w:szCs w:val="24"/>
        </w:rPr>
      </w:pPr>
    </w:p>
    <w:p w14:paraId="6DA83926" w14:textId="0E63C491" w:rsidR="005A446B" w:rsidRDefault="005A446B" w:rsidP="009F0BF8">
      <w:pPr>
        <w:contextualSpacing/>
        <w:jc w:val="both"/>
        <w:rPr>
          <w:rFonts w:ascii="Times New Roman" w:hAnsi="Times New Roman" w:cs="Times New Roman"/>
          <w:sz w:val="24"/>
          <w:szCs w:val="24"/>
        </w:rPr>
      </w:pPr>
      <w:r>
        <w:rPr>
          <w:rFonts w:ascii="Times New Roman" w:hAnsi="Times New Roman" w:cs="Times New Roman"/>
          <w:sz w:val="24"/>
          <w:szCs w:val="24"/>
        </w:rPr>
        <w:t>Notifies appropriate personnel, supervisors, and/or command staff of critical emergency situations, weather related alerts, and/or problems with communications systems, and/or other equipment.</w:t>
      </w:r>
    </w:p>
    <w:p w14:paraId="2478A048" w14:textId="77777777" w:rsidR="001536AA" w:rsidRDefault="001536AA" w:rsidP="009F0BF8">
      <w:pPr>
        <w:contextualSpacing/>
        <w:jc w:val="both"/>
        <w:rPr>
          <w:rFonts w:ascii="Times New Roman" w:hAnsi="Times New Roman" w:cs="Times New Roman"/>
          <w:sz w:val="24"/>
          <w:szCs w:val="24"/>
        </w:rPr>
      </w:pPr>
    </w:p>
    <w:p w14:paraId="3C2C6677" w14:textId="77777777" w:rsidR="001536AA" w:rsidRDefault="001536AA" w:rsidP="001536AA">
      <w:pPr>
        <w:contextualSpacing/>
        <w:jc w:val="both"/>
        <w:rPr>
          <w:rFonts w:ascii="Times New Roman" w:hAnsi="Times New Roman" w:cs="Times New Roman"/>
          <w:sz w:val="24"/>
          <w:szCs w:val="24"/>
        </w:rPr>
      </w:pPr>
      <w:r>
        <w:rPr>
          <w:rFonts w:ascii="Times New Roman" w:hAnsi="Times New Roman" w:cs="Times New Roman"/>
          <w:sz w:val="24"/>
          <w:szCs w:val="24"/>
        </w:rPr>
        <w:t xml:space="preserve">Cooperates with federal, state, and local law enforcement agencies and its officers/representatives when activities are related to investigations within this jurisdiction. </w:t>
      </w:r>
    </w:p>
    <w:p w14:paraId="03188A95" w14:textId="5F893A03" w:rsidR="005A446B" w:rsidRDefault="005A446B" w:rsidP="009F0BF8">
      <w:pPr>
        <w:contextualSpacing/>
        <w:jc w:val="both"/>
        <w:rPr>
          <w:rFonts w:ascii="Times New Roman" w:hAnsi="Times New Roman" w:cs="Times New Roman"/>
          <w:sz w:val="24"/>
          <w:szCs w:val="24"/>
        </w:rPr>
      </w:pPr>
    </w:p>
    <w:p w14:paraId="2E8374A9" w14:textId="15D30C8C" w:rsidR="005A446B" w:rsidRDefault="00F5103E"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Maintains assorted logs detailing daily activity, including wrecker service requests, warrants, CAD system dispatching, messages, and other similar functions. </w:t>
      </w:r>
    </w:p>
    <w:p w14:paraId="5C9516FF" w14:textId="5EA0210E" w:rsidR="00F5103E" w:rsidRDefault="00F5103E" w:rsidP="009F0BF8">
      <w:pPr>
        <w:contextualSpacing/>
        <w:jc w:val="both"/>
        <w:rPr>
          <w:rFonts w:ascii="Times New Roman" w:hAnsi="Times New Roman" w:cs="Times New Roman"/>
          <w:sz w:val="24"/>
          <w:szCs w:val="24"/>
        </w:rPr>
      </w:pPr>
    </w:p>
    <w:p w14:paraId="40210FEB" w14:textId="73DE1717" w:rsidR="00F5103E" w:rsidRDefault="00F5103E"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Performs administrative support duties such as replenishing various forms, changing computer paper, shredding confidential material, disseminating information to various departments. </w:t>
      </w:r>
    </w:p>
    <w:p w14:paraId="2A28C82A" w14:textId="7993C201" w:rsidR="00F5103E" w:rsidRDefault="00F5103E" w:rsidP="009F0BF8">
      <w:pPr>
        <w:contextualSpacing/>
        <w:jc w:val="both"/>
        <w:rPr>
          <w:rFonts w:ascii="Times New Roman" w:hAnsi="Times New Roman" w:cs="Times New Roman"/>
          <w:sz w:val="24"/>
          <w:szCs w:val="24"/>
        </w:rPr>
      </w:pPr>
    </w:p>
    <w:p w14:paraId="34869CE5" w14:textId="75C88B65" w:rsidR="00F5103E" w:rsidRDefault="00F5103E" w:rsidP="009F0BF8">
      <w:pPr>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Attends training courses and/or completes in-house or online training to obtain and/or maintain applicable certifications, remain informed of departmental operations and national standards, and to promote improved job performance. </w:t>
      </w:r>
    </w:p>
    <w:p w14:paraId="29988B7E" w14:textId="5C2C2688" w:rsidR="00F5103E" w:rsidRDefault="00F5103E" w:rsidP="009F0BF8">
      <w:pPr>
        <w:contextualSpacing/>
        <w:jc w:val="both"/>
        <w:rPr>
          <w:rFonts w:ascii="Times New Roman" w:hAnsi="Times New Roman" w:cs="Times New Roman"/>
          <w:sz w:val="24"/>
          <w:szCs w:val="24"/>
        </w:rPr>
      </w:pPr>
    </w:p>
    <w:p w14:paraId="24CF0D5E" w14:textId="516B3CF2" w:rsidR="00F5103E" w:rsidRDefault="00F5103E"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Completes, prepares, processes, and/or files a variety of forms, teletypes, legal documents, requests, reports, correspondence, and other documentation associated with the daily routine of the position; maintains files and administrative records.  </w:t>
      </w:r>
    </w:p>
    <w:p w14:paraId="1A0DED81" w14:textId="235D1C52" w:rsidR="001536AA" w:rsidRDefault="001536AA" w:rsidP="009F0BF8">
      <w:pPr>
        <w:contextualSpacing/>
        <w:jc w:val="both"/>
        <w:rPr>
          <w:rFonts w:ascii="Times New Roman" w:hAnsi="Times New Roman" w:cs="Times New Roman"/>
          <w:sz w:val="24"/>
          <w:szCs w:val="24"/>
        </w:rPr>
      </w:pPr>
    </w:p>
    <w:p w14:paraId="38935FAA" w14:textId="33602B0F" w:rsidR="001536AA"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Performs clerical support tasks which may include making copies, sending/receiving faxes, locating telephone numbers and addresses, researching and contacting business/residence callouts, tracking court dates, or contacting the courts as needed; performs housekeeping tasks. </w:t>
      </w:r>
    </w:p>
    <w:p w14:paraId="0B60BEA9" w14:textId="197F1591" w:rsidR="001536AA" w:rsidRDefault="001536AA" w:rsidP="009F0BF8">
      <w:pPr>
        <w:contextualSpacing/>
        <w:jc w:val="both"/>
        <w:rPr>
          <w:rFonts w:ascii="Times New Roman" w:hAnsi="Times New Roman" w:cs="Times New Roman"/>
          <w:sz w:val="24"/>
          <w:szCs w:val="24"/>
        </w:rPr>
      </w:pPr>
    </w:p>
    <w:p w14:paraId="3B6B09AF" w14:textId="02DE4AFE" w:rsidR="001536AA"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Takes and relays messages to officers, fire personnel, EMS personnel, other divisions, or local agencies; sends pages and places calls are requested. </w:t>
      </w:r>
    </w:p>
    <w:p w14:paraId="24EF97AA" w14:textId="169A20BE" w:rsidR="00C962A2" w:rsidRDefault="00C962A2" w:rsidP="009F0BF8">
      <w:pPr>
        <w:contextualSpacing/>
        <w:jc w:val="both"/>
        <w:rPr>
          <w:rFonts w:ascii="Times New Roman" w:hAnsi="Times New Roman" w:cs="Times New Roman"/>
          <w:sz w:val="24"/>
          <w:szCs w:val="24"/>
        </w:rPr>
      </w:pPr>
    </w:p>
    <w:p w14:paraId="31E6C42F" w14:textId="31A638BB" w:rsidR="00C962A2" w:rsidRDefault="00C962A2"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Releases records to the public following established policy; assists with Sex Offender Registration. </w:t>
      </w:r>
    </w:p>
    <w:p w14:paraId="706EA79A" w14:textId="6020A1D9" w:rsidR="001536AA" w:rsidRDefault="001536AA" w:rsidP="009F0BF8">
      <w:pPr>
        <w:contextualSpacing/>
        <w:jc w:val="both"/>
        <w:rPr>
          <w:rFonts w:ascii="Times New Roman" w:hAnsi="Times New Roman" w:cs="Times New Roman"/>
          <w:sz w:val="24"/>
          <w:szCs w:val="24"/>
        </w:rPr>
      </w:pPr>
    </w:p>
    <w:p w14:paraId="5EEDF90B" w14:textId="6CDAB8B3" w:rsidR="001536AA"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Provides backup/substitute coverage for coworkers; calls in addition personnel as necessary to maintain adequate manpower during shift. </w:t>
      </w:r>
    </w:p>
    <w:p w14:paraId="1DEC9B46" w14:textId="190D83CE" w:rsidR="001536AA" w:rsidRDefault="001536AA" w:rsidP="009F0BF8">
      <w:pPr>
        <w:contextualSpacing/>
        <w:jc w:val="both"/>
        <w:rPr>
          <w:rFonts w:ascii="Times New Roman" w:hAnsi="Times New Roman" w:cs="Times New Roman"/>
          <w:sz w:val="24"/>
          <w:szCs w:val="24"/>
        </w:rPr>
      </w:pPr>
    </w:p>
    <w:p w14:paraId="3686323B" w14:textId="4BDEEA9B" w:rsidR="001536AA"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May be required to work in the event of inclement weather, manmade or natural disasters. </w:t>
      </w:r>
    </w:p>
    <w:p w14:paraId="41DB0BE2" w14:textId="0B63BEA9" w:rsidR="001536AA" w:rsidRDefault="001536AA" w:rsidP="009F0BF8">
      <w:pPr>
        <w:contextualSpacing/>
        <w:jc w:val="both"/>
        <w:rPr>
          <w:rFonts w:ascii="Times New Roman" w:hAnsi="Times New Roman" w:cs="Times New Roman"/>
          <w:sz w:val="24"/>
          <w:szCs w:val="24"/>
        </w:rPr>
      </w:pPr>
    </w:p>
    <w:p w14:paraId="0C961FE8" w14:textId="73B7C7AD" w:rsidR="001536AA"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Performs other related duties as required. </w:t>
      </w:r>
    </w:p>
    <w:p w14:paraId="6C744011" w14:textId="42CAAEB5" w:rsidR="001536AA" w:rsidRDefault="001536AA" w:rsidP="009F0BF8">
      <w:pPr>
        <w:contextualSpacing/>
        <w:jc w:val="both"/>
        <w:rPr>
          <w:rFonts w:ascii="Times New Roman" w:hAnsi="Times New Roman" w:cs="Times New Roman"/>
          <w:sz w:val="24"/>
          <w:szCs w:val="24"/>
        </w:rPr>
      </w:pPr>
    </w:p>
    <w:p w14:paraId="749D2A32" w14:textId="4C68B534" w:rsidR="001536AA" w:rsidRDefault="001536AA" w:rsidP="009F0BF8">
      <w:pPr>
        <w:contextualSpacing/>
        <w:jc w:val="both"/>
        <w:rPr>
          <w:rFonts w:ascii="Times New Roman" w:hAnsi="Times New Roman" w:cs="Times New Roman"/>
          <w:sz w:val="24"/>
          <w:szCs w:val="24"/>
        </w:rPr>
      </w:pPr>
    </w:p>
    <w:p w14:paraId="67FC5B3D" w14:textId="6C8A2202" w:rsidR="001536AA" w:rsidRPr="001536AA" w:rsidRDefault="001536AA" w:rsidP="009F0BF8">
      <w:pPr>
        <w:contextualSpacing/>
        <w:jc w:val="both"/>
        <w:rPr>
          <w:rFonts w:ascii="Times New Roman" w:hAnsi="Times New Roman" w:cs="Times New Roman"/>
          <w:b/>
          <w:bCs/>
          <w:sz w:val="24"/>
          <w:szCs w:val="24"/>
        </w:rPr>
      </w:pPr>
      <w:r w:rsidRPr="001536AA">
        <w:rPr>
          <w:rFonts w:ascii="Times New Roman" w:hAnsi="Times New Roman" w:cs="Times New Roman"/>
          <w:b/>
          <w:bCs/>
          <w:sz w:val="24"/>
          <w:szCs w:val="24"/>
        </w:rPr>
        <w:t xml:space="preserve">Qualification: </w:t>
      </w:r>
    </w:p>
    <w:p w14:paraId="0A4795A0" w14:textId="77777777" w:rsidR="001536AA" w:rsidRDefault="001536AA" w:rsidP="009F0BF8">
      <w:pPr>
        <w:contextualSpacing/>
        <w:jc w:val="both"/>
        <w:rPr>
          <w:rFonts w:ascii="Times New Roman" w:hAnsi="Times New Roman" w:cs="Times New Roman"/>
          <w:sz w:val="24"/>
          <w:szCs w:val="24"/>
        </w:rPr>
      </w:pPr>
    </w:p>
    <w:p w14:paraId="32B7EBAF" w14:textId="2E950BAD" w:rsidR="00F5103E" w:rsidRDefault="001536AA" w:rsidP="009F0BF8">
      <w:pPr>
        <w:contextualSpacing/>
        <w:jc w:val="both"/>
        <w:rPr>
          <w:rFonts w:ascii="Times New Roman" w:hAnsi="Times New Roman" w:cs="Times New Roman"/>
          <w:sz w:val="24"/>
          <w:szCs w:val="24"/>
        </w:rPr>
      </w:pPr>
      <w:r>
        <w:rPr>
          <w:rFonts w:ascii="Times New Roman" w:hAnsi="Times New Roman" w:cs="Times New Roman"/>
          <w:sz w:val="24"/>
          <w:szCs w:val="24"/>
        </w:rPr>
        <w:t>High school diploma or GED</w:t>
      </w:r>
      <w:r w:rsidR="005853D5">
        <w:rPr>
          <w:rFonts w:ascii="Times New Roman" w:hAnsi="Times New Roman" w:cs="Times New Roman"/>
          <w:sz w:val="24"/>
          <w:szCs w:val="24"/>
        </w:rPr>
        <w:t xml:space="preserve">, valid driver’s license. </w:t>
      </w:r>
      <w:r>
        <w:rPr>
          <w:rFonts w:ascii="Times New Roman" w:hAnsi="Times New Roman" w:cs="Times New Roman"/>
          <w:sz w:val="24"/>
          <w:szCs w:val="24"/>
        </w:rPr>
        <w:t xml:space="preserve"> </w:t>
      </w:r>
    </w:p>
    <w:p w14:paraId="41614D6B" w14:textId="4CE3E00E" w:rsidR="001536AA" w:rsidRDefault="001536AA" w:rsidP="009F0BF8">
      <w:pPr>
        <w:contextualSpacing/>
        <w:jc w:val="both"/>
        <w:rPr>
          <w:rFonts w:ascii="Times New Roman" w:hAnsi="Times New Roman" w:cs="Times New Roman"/>
          <w:sz w:val="24"/>
          <w:szCs w:val="24"/>
        </w:rPr>
      </w:pPr>
    </w:p>
    <w:p w14:paraId="5D175F49" w14:textId="71EFA88E" w:rsidR="001536AA" w:rsidRDefault="00F05486"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Must successfully pass a background investigation to include no felony convictions or a pattern of misdemeanor convictions including multiple traffic citations. Must be able to acquire Georgia Peace Officer Standards and Training (P.O.S.T.) certification. </w:t>
      </w:r>
    </w:p>
    <w:p w14:paraId="1222509E" w14:textId="497B68C8" w:rsidR="00F05486" w:rsidRDefault="00F05486" w:rsidP="009F0BF8">
      <w:pPr>
        <w:contextualSpacing/>
        <w:jc w:val="both"/>
        <w:rPr>
          <w:rFonts w:ascii="Times New Roman" w:hAnsi="Times New Roman" w:cs="Times New Roman"/>
          <w:sz w:val="24"/>
          <w:szCs w:val="24"/>
        </w:rPr>
      </w:pPr>
    </w:p>
    <w:p w14:paraId="1E6FA104" w14:textId="62E23B39" w:rsidR="00F05486" w:rsidRDefault="00F05486"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Must possess and/or be able to obtain and maintain the Georgia Basic Communications Officer training, CJIS network operator certification, CPR/First Aid certification and Telephone CPR certification.  Must obtain Emergency Medical Dispatch certification and/or other certifications upon request.  </w:t>
      </w:r>
    </w:p>
    <w:p w14:paraId="1C06D9C5" w14:textId="56B18B7A" w:rsidR="00F05486" w:rsidRDefault="00F05486" w:rsidP="009F0BF8">
      <w:pPr>
        <w:contextualSpacing/>
        <w:jc w:val="both"/>
        <w:rPr>
          <w:rFonts w:ascii="Times New Roman" w:hAnsi="Times New Roman" w:cs="Times New Roman"/>
          <w:sz w:val="24"/>
          <w:szCs w:val="24"/>
        </w:rPr>
      </w:pPr>
    </w:p>
    <w:p w14:paraId="74409BE9" w14:textId="77777777" w:rsidR="005853D5" w:rsidRDefault="005853D5" w:rsidP="009F0BF8">
      <w:pPr>
        <w:contextualSpacing/>
        <w:jc w:val="both"/>
        <w:rPr>
          <w:rFonts w:ascii="Times New Roman" w:hAnsi="Times New Roman" w:cs="Times New Roman"/>
          <w:sz w:val="24"/>
          <w:szCs w:val="24"/>
        </w:rPr>
      </w:pPr>
    </w:p>
    <w:p w14:paraId="33A756B9" w14:textId="0395E47D" w:rsidR="00F05486" w:rsidRPr="005853D5" w:rsidRDefault="005853D5" w:rsidP="009F0BF8">
      <w:pPr>
        <w:contextualSpacing/>
        <w:jc w:val="both"/>
        <w:rPr>
          <w:rFonts w:ascii="Times New Roman" w:hAnsi="Times New Roman" w:cs="Times New Roman"/>
          <w:b/>
          <w:bCs/>
          <w:sz w:val="24"/>
          <w:szCs w:val="24"/>
        </w:rPr>
      </w:pPr>
      <w:r w:rsidRPr="005853D5">
        <w:rPr>
          <w:rFonts w:ascii="Times New Roman" w:hAnsi="Times New Roman" w:cs="Times New Roman"/>
          <w:b/>
          <w:bCs/>
          <w:sz w:val="24"/>
          <w:szCs w:val="24"/>
        </w:rPr>
        <w:t xml:space="preserve">Knowledge, Skills, and Abilities: </w:t>
      </w:r>
    </w:p>
    <w:p w14:paraId="286B3FBB" w14:textId="6DAA3C9E" w:rsidR="005853D5" w:rsidRDefault="005853D5" w:rsidP="009F0BF8">
      <w:pPr>
        <w:contextualSpacing/>
        <w:jc w:val="both"/>
        <w:rPr>
          <w:rFonts w:ascii="Times New Roman" w:hAnsi="Times New Roman" w:cs="Times New Roman"/>
          <w:sz w:val="24"/>
          <w:szCs w:val="24"/>
        </w:rPr>
      </w:pPr>
    </w:p>
    <w:p w14:paraId="36E466B8" w14:textId="67BC1186" w:rsidR="005853D5" w:rsidRDefault="005853D5"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Requires the ability to review, classify, categorize, prioritize, and/or analyze data.  Includes exercising discretion in determining data classification and in referencing such analysis to </w:t>
      </w:r>
      <w:r>
        <w:rPr>
          <w:rFonts w:ascii="Times New Roman" w:hAnsi="Times New Roman" w:cs="Times New Roman"/>
          <w:sz w:val="24"/>
          <w:szCs w:val="24"/>
        </w:rPr>
        <w:lastRenderedPageBreak/>
        <w:t xml:space="preserve">established standards for the purpose of recognizing actual or probable interactive effects and relationships. </w:t>
      </w:r>
    </w:p>
    <w:p w14:paraId="34F93179" w14:textId="3D74F337" w:rsidR="005853D5" w:rsidRDefault="005853D5" w:rsidP="009F0BF8">
      <w:pPr>
        <w:contextualSpacing/>
        <w:jc w:val="both"/>
        <w:rPr>
          <w:rFonts w:ascii="Times New Roman" w:hAnsi="Times New Roman" w:cs="Times New Roman"/>
          <w:sz w:val="24"/>
          <w:szCs w:val="24"/>
        </w:rPr>
      </w:pPr>
      <w:r>
        <w:rPr>
          <w:rFonts w:ascii="Times New Roman" w:hAnsi="Times New Roman" w:cs="Times New Roman"/>
          <w:sz w:val="24"/>
          <w:szCs w:val="24"/>
        </w:rPr>
        <w:br/>
        <w:t xml:space="preserve">Requires the ability to provide guidance, assistance, and/or interpretation to others regarding the application of procedures and standards to specific situations.  </w:t>
      </w:r>
    </w:p>
    <w:p w14:paraId="4AA35AB3" w14:textId="77DB5712" w:rsidR="005853D5" w:rsidRDefault="005853D5" w:rsidP="009F0BF8">
      <w:pPr>
        <w:contextualSpacing/>
        <w:jc w:val="both"/>
        <w:rPr>
          <w:rFonts w:ascii="Times New Roman" w:hAnsi="Times New Roman" w:cs="Times New Roman"/>
          <w:sz w:val="24"/>
          <w:szCs w:val="24"/>
        </w:rPr>
      </w:pPr>
    </w:p>
    <w:p w14:paraId="088F19C2" w14:textId="178D5EF6" w:rsidR="005853D5" w:rsidRDefault="005853D5"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Requires the ability to operate, maneuver, and/or control the actions of equipment, machinery, tools, and/or materials used in performing essential functions. </w:t>
      </w:r>
    </w:p>
    <w:p w14:paraId="2580B5E0" w14:textId="55CE06D3" w:rsidR="005853D5" w:rsidRDefault="005853D5" w:rsidP="009F0BF8">
      <w:pPr>
        <w:contextualSpacing/>
        <w:jc w:val="both"/>
        <w:rPr>
          <w:rFonts w:ascii="Times New Roman" w:hAnsi="Times New Roman" w:cs="Times New Roman"/>
          <w:sz w:val="24"/>
          <w:szCs w:val="24"/>
        </w:rPr>
      </w:pPr>
    </w:p>
    <w:p w14:paraId="5BE8AC2F" w14:textId="6AA92553" w:rsidR="005853D5" w:rsidRDefault="005853D5"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Requires the ability to apply principles of rational systems; to interpret instructions furnished win written, oral, diagrammatic, or schedule form; and to exercise independent judgement to adopt or modify methods and standards to meet variations in assigned objectives.  </w:t>
      </w:r>
    </w:p>
    <w:p w14:paraId="7609C720" w14:textId="70291EFE" w:rsidR="005853D5" w:rsidRDefault="005853D5" w:rsidP="009F0BF8">
      <w:pPr>
        <w:contextualSpacing/>
        <w:jc w:val="both"/>
        <w:rPr>
          <w:rFonts w:ascii="Times New Roman" w:hAnsi="Times New Roman" w:cs="Times New Roman"/>
          <w:sz w:val="24"/>
          <w:szCs w:val="24"/>
        </w:rPr>
      </w:pPr>
    </w:p>
    <w:p w14:paraId="7496E697" w14:textId="16E936C7" w:rsidR="005853D5" w:rsidRDefault="005853D5"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Requires the ability to exercise judgment, decisiveness, and creativity in situations involving the evaluation of information against sensory, judgmental, or subjective criteria as opposed to that which is clearly measurable or verifiable.  </w:t>
      </w:r>
    </w:p>
    <w:p w14:paraId="0BE73BE6" w14:textId="40F1A498" w:rsidR="005853D5" w:rsidRDefault="005853D5" w:rsidP="009F0BF8">
      <w:pPr>
        <w:contextualSpacing/>
        <w:jc w:val="both"/>
        <w:rPr>
          <w:rFonts w:ascii="Times New Roman" w:hAnsi="Times New Roman" w:cs="Times New Roman"/>
          <w:sz w:val="24"/>
          <w:szCs w:val="24"/>
        </w:rPr>
      </w:pPr>
    </w:p>
    <w:p w14:paraId="11444459" w14:textId="02FEB7BE" w:rsidR="005853D5" w:rsidRDefault="005853D5" w:rsidP="009F0BF8">
      <w:pPr>
        <w:contextualSpacing/>
        <w:jc w:val="both"/>
        <w:rPr>
          <w:rFonts w:ascii="Times New Roman" w:hAnsi="Times New Roman" w:cs="Times New Roman"/>
          <w:sz w:val="24"/>
          <w:szCs w:val="24"/>
        </w:rPr>
      </w:pPr>
    </w:p>
    <w:p w14:paraId="00DBAA5A" w14:textId="2F7CA197" w:rsidR="005853D5" w:rsidRPr="00EC22DF" w:rsidRDefault="009915BF" w:rsidP="009F0BF8">
      <w:pPr>
        <w:contextualSpacing/>
        <w:jc w:val="both"/>
        <w:rPr>
          <w:rFonts w:ascii="Times New Roman" w:hAnsi="Times New Roman" w:cs="Times New Roman"/>
          <w:b/>
          <w:bCs/>
          <w:sz w:val="24"/>
          <w:szCs w:val="24"/>
        </w:rPr>
      </w:pPr>
      <w:r w:rsidRPr="00EC22DF">
        <w:rPr>
          <w:rFonts w:ascii="Times New Roman" w:hAnsi="Times New Roman" w:cs="Times New Roman"/>
          <w:b/>
          <w:bCs/>
          <w:sz w:val="24"/>
          <w:szCs w:val="24"/>
        </w:rPr>
        <w:t xml:space="preserve">Other Requirements: </w:t>
      </w:r>
    </w:p>
    <w:p w14:paraId="5B4FDB85" w14:textId="21A569F7" w:rsidR="009915BF" w:rsidRDefault="009915BF" w:rsidP="009F0BF8">
      <w:pPr>
        <w:contextualSpacing/>
        <w:jc w:val="both"/>
        <w:rPr>
          <w:rFonts w:ascii="Times New Roman" w:hAnsi="Times New Roman" w:cs="Times New Roman"/>
          <w:sz w:val="24"/>
          <w:szCs w:val="24"/>
        </w:rPr>
      </w:pPr>
    </w:p>
    <w:p w14:paraId="61DEEABE" w14:textId="4C22F6AE" w:rsidR="009915BF" w:rsidRDefault="009915BF" w:rsidP="009F0BF8">
      <w:pPr>
        <w:contextualSpacing/>
        <w:jc w:val="both"/>
        <w:rPr>
          <w:rFonts w:ascii="Times New Roman" w:hAnsi="Times New Roman" w:cs="Times New Roman"/>
          <w:sz w:val="24"/>
          <w:szCs w:val="24"/>
        </w:rPr>
      </w:pPr>
      <w:r>
        <w:rPr>
          <w:rFonts w:ascii="Times New Roman" w:hAnsi="Times New Roman" w:cs="Times New Roman"/>
          <w:sz w:val="24"/>
          <w:szCs w:val="24"/>
        </w:rPr>
        <w:t>Tasks require the ability to exert</w:t>
      </w:r>
      <w:r w:rsidR="00EC22DF">
        <w:rPr>
          <w:rFonts w:ascii="Times New Roman" w:hAnsi="Times New Roman" w:cs="Times New Roman"/>
          <w:sz w:val="24"/>
          <w:szCs w:val="24"/>
        </w:rPr>
        <w:t xml:space="preserve"> light physical effort in sedentary to light work, but which may involve some lifting, carrying, pushing and/or pulling of objects and materials of light weight (5 – 10 pounds).  Tasks may involve extended periods of times at a keyboard or work station. </w:t>
      </w:r>
    </w:p>
    <w:p w14:paraId="745E47D1" w14:textId="5FF60CF1" w:rsidR="00EC22DF" w:rsidRDefault="00EC22DF" w:rsidP="009F0BF8">
      <w:pPr>
        <w:contextualSpacing/>
        <w:jc w:val="both"/>
        <w:rPr>
          <w:rFonts w:ascii="Times New Roman" w:hAnsi="Times New Roman" w:cs="Times New Roman"/>
          <w:sz w:val="24"/>
          <w:szCs w:val="24"/>
        </w:rPr>
      </w:pPr>
    </w:p>
    <w:p w14:paraId="7D5B68AB" w14:textId="6B992DDF" w:rsidR="00EC22DF" w:rsidRDefault="00EC22DF"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Some tasks require the ability to perceive and discriminate visual clues or signals.  Some tasks require the ability to communicate orally. </w:t>
      </w:r>
    </w:p>
    <w:p w14:paraId="6E81A9D6" w14:textId="7F5D713F" w:rsidR="00EC22DF" w:rsidRDefault="00EC22DF" w:rsidP="009F0BF8">
      <w:pPr>
        <w:contextualSpacing/>
        <w:jc w:val="both"/>
        <w:rPr>
          <w:rFonts w:ascii="Times New Roman" w:hAnsi="Times New Roman" w:cs="Times New Roman"/>
          <w:sz w:val="24"/>
          <w:szCs w:val="24"/>
        </w:rPr>
      </w:pPr>
    </w:p>
    <w:p w14:paraId="3ECE7D7D" w14:textId="3CB40F74" w:rsidR="00EC22DF" w:rsidRDefault="00EC22DF"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Essential functions are regularly performed without exposure to adverse environmental conditions. </w:t>
      </w:r>
    </w:p>
    <w:p w14:paraId="62C1ADEE" w14:textId="3B3A66AB" w:rsidR="00EC22DF" w:rsidRDefault="00EC22DF" w:rsidP="009F0BF8">
      <w:pPr>
        <w:contextualSpacing/>
        <w:jc w:val="both"/>
        <w:rPr>
          <w:rFonts w:ascii="Times New Roman" w:hAnsi="Times New Roman" w:cs="Times New Roman"/>
          <w:sz w:val="24"/>
          <w:szCs w:val="24"/>
        </w:rPr>
      </w:pPr>
    </w:p>
    <w:p w14:paraId="4A81747A" w14:textId="5F8F1DD1" w:rsidR="00EC22DF" w:rsidRDefault="00EC22DF" w:rsidP="009F0BF8">
      <w:pPr>
        <w:contextualSpacing/>
        <w:jc w:val="both"/>
        <w:rPr>
          <w:rFonts w:ascii="Times New Roman" w:hAnsi="Times New Roman" w:cs="Times New Roman"/>
          <w:sz w:val="24"/>
          <w:szCs w:val="24"/>
        </w:rPr>
      </w:pPr>
      <w:r>
        <w:rPr>
          <w:rFonts w:ascii="Times New Roman" w:hAnsi="Times New Roman" w:cs="Times New Roman"/>
          <w:sz w:val="24"/>
          <w:szCs w:val="24"/>
        </w:rPr>
        <w:t xml:space="preserve">Requirements included in this class specification may be subject to modification in order to reasonably accommodate individuals with disabilities who are otherwise qualified to perform the essential duties of the job. </w:t>
      </w:r>
    </w:p>
    <w:p w14:paraId="1077C9BF" w14:textId="28E1E436" w:rsidR="00EC22DF" w:rsidRDefault="00EC22DF" w:rsidP="009F0BF8">
      <w:pPr>
        <w:contextualSpacing/>
        <w:jc w:val="both"/>
        <w:rPr>
          <w:rFonts w:ascii="Times New Roman" w:hAnsi="Times New Roman" w:cs="Times New Roman"/>
          <w:sz w:val="24"/>
          <w:szCs w:val="24"/>
        </w:rPr>
      </w:pPr>
    </w:p>
    <w:p w14:paraId="7CFCC1C8" w14:textId="07A31184" w:rsidR="005A143F" w:rsidRDefault="005A143F" w:rsidP="009F0BF8">
      <w:pPr>
        <w:contextualSpacing/>
        <w:jc w:val="both"/>
        <w:rPr>
          <w:rFonts w:ascii="Times New Roman" w:hAnsi="Times New Roman" w:cs="Times New Roman"/>
          <w:sz w:val="24"/>
          <w:szCs w:val="24"/>
        </w:rPr>
      </w:pPr>
    </w:p>
    <w:p w14:paraId="15E3B22C" w14:textId="5B3704D2" w:rsidR="005A143F" w:rsidRDefault="005A143F" w:rsidP="009F0BF8">
      <w:pPr>
        <w:contextualSpacing/>
        <w:jc w:val="both"/>
        <w:rPr>
          <w:rFonts w:ascii="Times New Roman" w:hAnsi="Times New Roman" w:cs="Times New Roman"/>
          <w:sz w:val="24"/>
          <w:szCs w:val="24"/>
        </w:rPr>
      </w:pPr>
    </w:p>
    <w:p w14:paraId="68C0C706" w14:textId="46A0301C" w:rsidR="005A143F" w:rsidRDefault="005A143F" w:rsidP="009F0BF8">
      <w:pPr>
        <w:contextualSpacing/>
        <w:jc w:val="both"/>
        <w:rPr>
          <w:rFonts w:ascii="Times New Roman" w:hAnsi="Times New Roman" w:cs="Times New Roman"/>
          <w:sz w:val="24"/>
          <w:szCs w:val="24"/>
        </w:rPr>
      </w:pPr>
    </w:p>
    <w:p w14:paraId="0A62707A" w14:textId="7D81A4AD" w:rsidR="005A143F" w:rsidRDefault="005A143F" w:rsidP="009F0BF8">
      <w:pPr>
        <w:contextualSpacing/>
        <w:jc w:val="both"/>
        <w:rPr>
          <w:rFonts w:ascii="Times New Roman" w:hAnsi="Times New Roman" w:cs="Times New Roman"/>
          <w:sz w:val="24"/>
          <w:szCs w:val="24"/>
        </w:rPr>
      </w:pPr>
    </w:p>
    <w:p w14:paraId="71976F11" w14:textId="598CC082" w:rsidR="005A143F" w:rsidRDefault="005A143F" w:rsidP="009F0BF8">
      <w:pPr>
        <w:contextualSpacing/>
        <w:jc w:val="both"/>
        <w:rPr>
          <w:rFonts w:ascii="Times New Roman" w:hAnsi="Times New Roman" w:cs="Times New Roman"/>
          <w:sz w:val="24"/>
          <w:szCs w:val="24"/>
        </w:rPr>
      </w:pPr>
    </w:p>
    <w:p w14:paraId="07C21345" w14:textId="3B6A01F4" w:rsidR="005A143F" w:rsidRDefault="005A143F" w:rsidP="009F0BF8">
      <w:pPr>
        <w:contextualSpacing/>
        <w:jc w:val="both"/>
        <w:rPr>
          <w:rFonts w:ascii="Times New Roman" w:hAnsi="Times New Roman" w:cs="Times New Roman"/>
          <w:sz w:val="24"/>
          <w:szCs w:val="24"/>
        </w:rPr>
      </w:pPr>
    </w:p>
    <w:p w14:paraId="6CD9B6D8" w14:textId="77486810" w:rsidR="005A143F" w:rsidRDefault="005A143F" w:rsidP="009F0BF8">
      <w:pPr>
        <w:contextualSpacing/>
        <w:jc w:val="both"/>
        <w:rPr>
          <w:rFonts w:ascii="Times New Roman" w:hAnsi="Times New Roman" w:cs="Times New Roman"/>
          <w:sz w:val="24"/>
          <w:szCs w:val="24"/>
        </w:rPr>
      </w:pPr>
    </w:p>
    <w:p w14:paraId="2FCD27B9" w14:textId="6C79AC10" w:rsidR="005A143F" w:rsidRDefault="005A143F" w:rsidP="009F0BF8">
      <w:pPr>
        <w:contextualSpacing/>
        <w:jc w:val="both"/>
        <w:rPr>
          <w:rFonts w:ascii="Times New Roman" w:hAnsi="Times New Roman" w:cs="Times New Roman"/>
          <w:sz w:val="24"/>
          <w:szCs w:val="24"/>
        </w:rPr>
      </w:pPr>
    </w:p>
    <w:p w14:paraId="12CAC313" w14:textId="2AA07078" w:rsidR="005A143F" w:rsidRDefault="005A143F" w:rsidP="009F0BF8">
      <w:pPr>
        <w:contextualSpacing/>
        <w:jc w:val="both"/>
        <w:rPr>
          <w:rFonts w:ascii="Times New Roman" w:hAnsi="Times New Roman" w:cs="Times New Roman"/>
          <w:sz w:val="24"/>
          <w:szCs w:val="24"/>
        </w:rPr>
      </w:pPr>
    </w:p>
    <w:p w14:paraId="342F87E1" w14:textId="7FA26873" w:rsidR="00F5103E" w:rsidRDefault="005A143F" w:rsidP="000E1AB3">
      <w:pPr>
        <w:contextualSpacing/>
        <w:jc w:val="right"/>
        <w:rPr>
          <w:rFonts w:ascii="Times New Roman" w:hAnsi="Times New Roman" w:cs="Times New Roman"/>
          <w:sz w:val="24"/>
          <w:szCs w:val="24"/>
        </w:rPr>
      </w:pPr>
      <w:r w:rsidRPr="005A143F">
        <w:rPr>
          <w:rFonts w:ascii="Times New Roman" w:hAnsi="Times New Roman" w:cs="Times New Roman"/>
          <w:sz w:val="16"/>
          <w:szCs w:val="16"/>
        </w:rPr>
        <w:t>Revised:  11-05-2020</w:t>
      </w:r>
      <w:r w:rsidR="000E1AB3">
        <w:rPr>
          <w:rFonts w:ascii="Times New Roman" w:hAnsi="Times New Roman" w:cs="Times New Roman"/>
          <w:sz w:val="16"/>
          <w:szCs w:val="16"/>
        </w:rPr>
        <w:t xml:space="preserve"> </w:t>
      </w:r>
    </w:p>
    <w:p w14:paraId="10A06A8C" w14:textId="77777777" w:rsidR="00041523" w:rsidRPr="009F0BF8" w:rsidRDefault="00041523" w:rsidP="009F0BF8">
      <w:pPr>
        <w:contextualSpacing/>
        <w:jc w:val="both"/>
        <w:rPr>
          <w:rFonts w:ascii="Times New Roman" w:hAnsi="Times New Roman" w:cs="Times New Roman"/>
          <w:sz w:val="24"/>
          <w:szCs w:val="24"/>
        </w:rPr>
      </w:pPr>
    </w:p>
    <w:sectPr w:rsidR="00041523" w:rsidRPr="009F0BF8" w:rsidSect="009F0BF8">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996244" w14:textId="77777777" w:rsidR="0083662E" w:rsidRDefault="0083662E" w:rsidP="00D41881">
      <w:pPr>
        <w:spacing w:after="0" w:line="240" w:lineRule="auto"/>
      </w:pPr>
      <w:r>
        <w:separator/>
      </w:r>
    </w:p>
  </w:endnote>
  <w:endnote w:type="continuationSeparator" w:id="0">
    <w:p w14:paraId="3B93DEE6" w14:textId="77777777" w:rsidR="0083662E" w:rsidRDefault="0083662E" w:rsidP="00D41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6FDDE" w14:textId="77777777" w:rsidR="00D41881" w:rsidRDefault="00D41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D41881" w14:paraId="3AE7E2D4" w14:textId="77777777">
      <w:trPr>
        <w:trHeight w:hRule="exact" w:val="115"/>
        <w:jc w:val="center"/>
      </w:trPr>
      <w:tc>
        <w:tcPr>
          <w:tcW w:w="4686" w:type="dxa"/>
          <w:shd w:val="clear" w:color="auto" w:fill="4472C4" w:themeFill="accent1"/>
          <w:tcMar>
            <w:top w:w="0" w:type="dxa"/>
            <w:bottom w:w="0" w:type="dxa"/>
          </w:tcMar>
        </w:tcPr>
        <w:p w14:paraId="0337EC70" w14:textId="77777777" w:rsidR="00D41881" w:rsidRDefault="00D41881">
          <w:pPr>
            <w:pStyle w:val="Header"/>
            <w:tabs>
              <w:tab w:val="clear" w:pos="4680"/>
              <w:tab w:val="clear" w:pos="9360"/>
            </w:tabs>
            <w:rPr>
              <w:caps/>
              <w:sz w:val="18"/>
            </w:rPr>
          </w:pPr>
        </w:p>
      </w:tc>
      <w:tc>
        <w:tcPr>
          <w:tcW w:w="4674" w:type="dxa"/>
          <w:shd w:val="clear" w:color="auto" w:fill="4472C4" w:themeFill="accent1"/>
          <w:tcMar>
            <w:top w:w="0" w:type="dxa"/>
            <w:bottom w:w="0" w:type="dxa"/>
          </w:tcMar>
        </w:tcPr>
        <w:p w14:paraId="137642A8" w14:textId="77777777" w:rsidR="00D41881" w:rsidRDefault="00D41881">
          <w:pPr>
            <w:pStyle w:val="Header"/>
            <w:tabs>
              <w:tab w:val="clear" w:pos="4680"/>
              <w:tab w:val="clear" w:pos="9360"/>
            </w:tabs>
            <w:jc w:val="right"/>
            <w:rPr>
              <w:caps/>
              <w:sz w:val="18"/>
            </w:rPr>
          </w:pPr>
        </w:p>
      </w:tc>
    </w:tr>
    <w:tr w:rsidR="00D41881" w14:paraId="7D17D327" w14:textId="77777777">
      <w:trPr>
        <w:jc w:val="center"/>
      </w:trPr>
      <w:sdt>
        <w:sdtPr>
          <w:rPr>
            <w:caps/>
            <w:color w:val="808080" w:themeColor="background1" w:themeShade="80"/>
            <w:sz w:val="18"/>
            <w:szCs w:val="18"/>
          </w:rPr>
          <w:alias w:val="Author"/>
          <w:tag w:val=""/>
          <w:id w:val="1534151868"/>
          <w:placeholder>
            <w:docPart w:val="8BDA4F0674DB4A79BD587EAD657999B1"/>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CF5A78B" w14:textId="3282258C" w:rsidR="00D41881" w:rsidRDefault="00D41881">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JOb description – communications officer</w:t>
              </w:r>
            </w:p>
          </w:tc>
        </w:sdtContent>
      </w:sdt>
      <w:tc>
        <w:tcPr>
          <w:tcW w:w="4674" w:type="dxa"/>
          <w:shd w:val="clear" w:color="auto" w:fill="auto"/>
          <w:vAlign w:val="center"/>
        </w:tcPr>
        <w:p w14:paraId="2729791B" w14:textId="77777777" w:rsidR="00D41881" w:rsidRDefault="00D41881">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3C2447CA" w14:textId="77777777" w:rsidR="00D41881" w:rsidRDefault="00D418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B9DF0" w14:textId="77777777" w:rsidR="00D41881" w:rsidRDefault="00D41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6A7B8E" w14:textId="77777777" w:rsidR="0083662E" w:rsidRDefault="0083662E" w:rsidP="00D41881">
      <w:pPr>
        <w:spacing w:after="0" w:line="240" w:lineRule="auto"/>
      </w:pPr>
      <w:r>
        <w:separator/>
      </w:r>
    </w:p>
  </w:footnote>
  <w:footnote w:type="continuationSeparator" w:id="0">
    <w:p w14:paraId="46BEC3AF" w14:textId="77777777" w:rsidR="0083662E" w:rsidRDefault="0083662E" w:rsidP="00D41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736B7" w14:textId="77777777" w:rsidR="00D41881" w:rsidRDefault="00D41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3D6D6" w14:textId="77777777" w:rsidR="00D41881" w:rsidRDefault="00D418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B8297" w14:textId="77777777" w:rsidR="00D41881" w:rsidRDefault="00D418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F8"/>
    <w:rsid w:val="00041523"/>
    <w:rsid w:val="000E1AB3"/>
    <w:rsid w:val="001510D1"/>
    <w:rsid w:val="001536AA"/>
    <w:rsid w:val="00220E00"/>
    <w:rsid w:val="00246EF7"/>
    <w:rsid w:val="002F0A88"/>
    <w:rsid w:val="003743DF"/>
    <w:rsid w:val="004007F5"/>
    <w:rsid w:val="005853D5"/>
    <w:rsid w:val="005A143F"/>
    <w:rsid w:val="005A446B"/>
    <w:rsid w:val="005C3CEC"/>
    <w:rsid w:val="005E7991"/>
    <w:rsid w:val="00613303"/>
    <w:rsid w:val="00646CE5"/>
    <w:rsid w:val="0067704D"/>
    <w:rsid w:val="0083662E"/>
    <w:rsid w:val="008A2767"/>
    <w:rsid w:val="008C141E"/>
    <w:rsid w:val="009915BF"/>
    <w:rsid w:val="009F0BF8"/>
    <w:rsid w:val="00B27774"/>
    <w:rsid w:val="00B80F68"/>
    <w:rsid w:val="00C962A2"/>
    <w:rsid w:val="00D41881"/>
    <w:rsid w:val="00EC22DF"/>
    <w:rsid w:val="00EC6AE0"/>
    <w:rsid w:val="00ED620D"/>
    <w:rsid w:val="00F05486"/>
    <w:rsid w:val="00F506E4"/>
    <w:rsid w:val="00F51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A266"/>
  <w15:chartTrackingRefBased/>
  <w15:docId w15:val="{D1BFDEA7-6867-4790-BE46-DC86E733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8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881"/>
  </w:style>
  <w:style w:type="paragraph" w:styleId="Footer">
    <w:name w:val="footer"/>
    <w:basedOn w:val="Normal"/>
    <w:link w:val="FooterChar"/>
    <w:uiPriority w:val="99"/>
    <w:unhideWhenUsed/>
    <w:rsid w:val="00D418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881"/>
  </w:style>
  <w:style w:type="paragraph" w:styleId="BalloonText">
    <w:name w:val="Balloon Text"/>
    <w:basedOn w:val="Normal"/>
    <w:link w:val="BalloonTextChar"/>
    <w:uiPriority w:val="99"/>
    <w:semiHidden/>
    <w:unhideWhenUsed/>
    <w:rsid w:val="002F0A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0A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BDA4F0674DB4A79BD587EAD657999B1"/>
        <w:category>
          <w:name w:val="General"/>
          <w:gallery w:val="placeholder"/>
        </w:category>
        <w:types>
          <w:type w:val="bbPlcHdr"/>
        </w:types>
        <w:behaviors>
          <w:behavior w:val="content"/>
        </w:behaviors>
        <w:guid w:val="{6CDBA3E7-A92D-4D45-97DE-5DB784DAB01A}"/>
      </w:docPartPr>
      <w:docPartBody>
        <w:p w:rsidR="00B6768E" w:rsidRDefault="00BE27A3" w:rsidP="00BE27A3">
          <w:pPr>
            <w:pStyle w:val="8BDA4F0674DB4A79BD587EAD657999B1"/>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7A3"/>
    <w:rsid w:val="00140FA0"/>
    <w:rsid w:val="003B1606"/>
    <w:rsid w:val="00A04887"/>
    <w:rsid w:val="00B6768E"/>
    <w:rsid w:val="00BE27A3"/>
    <w:rsid w:val="00DA126B"/>
    <w:rsid w:val="00F00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27A3"/>
    <w:rPr>
      <w:color w:val="808080"/>
    </w:rPr>
  </w:style>
  <w:style w:type="paragraph" w:customStyle="1" w:styleId="8BDA4F0674DB4A79BD587EAD657999B1">
    <w:name w:val="8BDA4F0674DB4A79BD587EAD657999B1"/>
    <w:rsid w:val="00BE27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TotalTime>
  <Pages>4</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JOb description – communications officer</dc:creator>
  <cp:keywords/>
  <dc:description/>
  <cp:lastModifiedBy>Paula Whaley</cp:lastModifiedBy>
  <cp:revision>12</cp:revision>
  <cp:lastPrinted>2020-11-18T15:05:00Z</cp:lastPrinted>
  <dcterms:created xsi:type="dcterms:W3CDTF">2020-11-02T15:26:00Z</dcterms:created>
  <dcterms:modified xsi:type="dcterms:W3CDTF">2020-11-18T15:10:00Z</dcterms:modified>
</cp:coreProperties>
</file>